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C554F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C554F" w:rsidRPr="000C3B9A" w:rsidRDefault="004C554F" w:rsidP="008C3CA8">
            <w:pPr>
              <w:rPr>
                <w:sz w:val="16"/>
                <w:szCs w:val="16"/>
              </w:rPr>
            </w:pPr>
          </w:p>
          <w:p w:rsidR="004C554F" w:rsidRPr="006953D8" w:rsidRDefault="004C554F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C554F" w:rsidRPr="004D5594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C554F" w:rsidRPr="00C554A6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C554F" w:rsidRPr="00677DE0" w:rsidTr="008C3CA8">
        <w:tc>
          <w:tcPr>
            <w:tcW w:w="1437" w:type="dxa"/>
          </w:tcPr>
          <w:p w:rsidR="004C554F" w:rsidRPr="00C554A6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C554F" w:rsidRPr="00D3340F" w:rsidRDefault="007924C4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4</w:t>
            </w:r>
            <w:r w:rsidR="004C554F">
              <w:rPr>
                <w:sz w:val="28"/>
                <w:szCs w:val="28"/>
                <w:lang w:val="sr-Cyrl-CS"/>
              </w:rPr>
              <w:t>5</w:t>
            </w:r>
            <w:r w:rsidR="004C554F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C554F" w:rsidRPr="00677DE0" w:rsidRDefault="004C554F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E529F9">
              <w:rPr>
                <w:b/>
                <w:sz w:val="28"/>
                <w:szCs w:val="28"/>
                <w:lang w:val="sr-Cyrl-CS"/>
              </w:rPr>
              <w:t xml:space="preserve"> Управни и неуправни говор</w:t>
            </w:r>
          </w:p>
          <w:p w:rsidR="004C554F" w:rsidRPr="003A3A84" w:rsidRDefault="004C554F" w:rsidP="008C3CA8">
            <w:pPr>
              <w:jc w:val="both"/>
              <w:rPr>
                <w:lang w:val="sr-Cyrl-CS"/>
              </w:rPr>
            </w:pPr>
          </w:p>
        </w:tc>
      </w:tr>
      <w:tr w:rsidR="004C554F" w:rsidRPr="00677DE0" w:rsidTr="008C3CA8">
        <w:trPr>
          <w:trHeight w:val="228"/>
        </w:trPr>
        <w:tc>
          <w:tcPr>
            <w:tcW w:w="8856" w:type="dxa"/>
            <w:gridSpan w:val="4"/>
          </w:tcPr>
          <w:p w:rsidR="004C554F" w:rsidRPr="00863F97" w:rsidRDefault="004C554F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E529F9">
              <w:rPr>
                <w:sz w:val="28"/>
                <w:szCs w:val="28"/>
                <w:lang w:val="sr-Cyrl-CS"/>
              </w:rPr>
              <w:t>Обновити стечено знање о управном и неуправном говору, правила за п</w:t>
            </w:r>
            <w:r>
              <w:rPr>
                <w:sz w:val="28"/>
                <w:szCs w:val="28"/>
                <w:lang w:val="sr-Cyrl-CS"/>
              </w:rPr>
              <w:t>исање уп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равног говора;</w:t>
            </w:r>
            <w:r w:rsidRPr="00E529F9">
              <w:rPr>
                <w:sz w:val="28"/>
                <w:szCs w:val="28"/>
                <w:lang w:val="sr-Cyrl-CS"/>
              </w:rPr>
              <w:t xml:space="preserve"> развијање писане културе изражавања, богаћење језичког израза.</w:t>
            </w:r>
          </w:p>
        </w:tc>
      </w:tr>
      <w:tr w:rsidR="004C554F" w:rsidRPr="00677DE0" w:rsidTr="008C3CA8">
        <w:trPr>
          <w:trHeight w:val="227"/>
        </w:trPr>
        <w:tc>
          <w:tcPr>
            <w:tcW w:w="8856" w:type="dxa"/>
            <w:gridSpan w:val="4"/>
          </w:tcPr>
          <w:p w:rsidR="004C554F" w:rsidRPr="00FB25B3" w:rsidRDefault="004C554F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Обнављање</w:t>
            </w:r>
          </w:p>
        </w:tc>
      </w:tr>
      <w:tr w:rsidR="004C554F" w:rsidRPr="00677DE0" w:rsidTr="008C3CA8">
        <w:trPr>
          <w:trHeight w:val="227"/>
        </w:trPr>
        <w:tc>
          <w:tcPr>
            <w:tcW w:w="8856" w:type="dxa"/>
            <w:gridSpan w:val="4"/>
          </w:tcPr>
          <w:p w:rsidR="004C554F" w:rsidRPr="009747B1" w:rsidRDefault="004C554F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4C554F" w:rsidRPr="00677DE0" w:rsidTr="008C3CA8">
        <w:trPr>
          <w:trHeight w:val="227"/>
        </w:trPr>
        <w:tc>
          <w:tcPr>
            <w:tcW w:w="8856" w:type="dxa"/>
            <w:gridSpan w:val="4"/>
          </w:tcPr>
          <w:p w:rsidR="004C554F" w:rsidRPr="00A450D0" w:rsidRDefault="004C554F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4C554F" w:rsidRPr="009E06EE" w:rsidTr="008C3CA8">
        <w:trPr>
          <w:trHeight w:val="227"/>
        </w:trPr>
        <w:tc>
          <w:tcPr>
            <w:tcW w:w="8856" w:type="dxa"/>
            <w:gridSpan w:val="4"/>
          </w:tcPr>
          <w:p w:rsidR="004C554F" w:rsidRPr="00052DD3" w:rsidRDefault="004C554F" w:rsidP="00F406B7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F406B7">
              <w:rPr>
                <w:sz w:val="28"/>
                <w:szCs w:val="28"/>
                <w:lang w:val="sr-Cyrl-CS"/>
              </w:rPr>
              <w:t xml:space="preserve">Српски језик, стр. 85, Радна свеска, стр. 64 </w:t>
            </w:r>
            <w:r w:rsidR="00E008E6">
              <w:rPr>
                <w:sz w:val="28"/>
                <w:szCs w:val="28"/>
                <w:lang w:val="sr-Cyrl-CS"/>
              </w:rPr>
              <w:t>–</w:t>
            </w:r>
            <w:r w:rsidR="00F406B7">
              <w:rPr>
                <w:sz w:val="28"/>
                <w:szCs w:val="28"/>
                <w:lang w:val="sr-Cyrl-CS"/>
              </w:rPr>
              <w:t xml:space="preserve"> 65</w:t>
            </w:r>
            <w:r w:rsidR="00E008E6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CD0383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D0383" w:rsidRDefault="00CD0383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умеју да препознају и самостално употребљавају управни и неуправни говор. СЈ.1.2.8. СЈ.2.2.5.</w:t>
            </w:r>
          </w:p>
        </w:tc>
      </w:tr>
    </w:tbl>
    <w:p w:rsidR="004C554F" w:rsidRPr="009E06EE" w:rsidRDefault="004C554F" w:rsidP="004C554F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C554F" w:rsidRPr="009E06EE" w:rsidTr="008C3CA8">
        <w:trPr>
          <w:trHeight w:hRule="exact" w:val="284"/>
        </w:trPr>
        <w:tc>
          <w:tcPr>
            <w:tcW w:w="8856" w:type="dxa"/>
          </w:tcPr>
          <w:p w:rsidR="004C554F" w:rsidRPr="00C554A6" w:rsidRDefault="004C554F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C554F" w:rsidRPr="00677DE0" w:rsidTr="008C3CA8">
        <w:tc>
          <w:tcPr>
            <w:tcW w:w="8856" w:type="dxa"/>
          </w:tcPr>
          <w:p w:rsidR="004C554F" w:rsidRPr="00C554A6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F406B7" w:rsidRDefault="00F406B7" w:rsidP="00F406B7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  <w:p w:rsidR="004C554F" w:rsidRDefault="00F406B7" w:rsidP="00F406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C554F">
              <w:rPr>
                <w:sz w:val="28"/>
                <w:szCs w:val="28"/>
                <w:lang w:val="sr-Cyrl-CS"/>
              </w:rPr>
              <w:t>Шта је управни говор?</w:t>
            </w:r>
          </w:p>
          <w:p w:rsidR="004C554F" w:rsidRPr="00D64827" w:rsidRDefault="00F406B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C554F" w:rsidRPr="00E529F9">
              <w:rPr>
                <w:sz w:val="28"/>
                <w:szCs w:val="28"/>
                <w:lang w:val="sr-Cyrl-CS"/>
              </w:rPr>
              <w:t xml:space="preserve">На задатим примерима реченица у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Српском језику</w:t>
            </w:r>
            <w:r>
              <w:rPr>
                <w:sz w:val="28"/>
                <w:szCs w:val="28"/>
                <w:lang w:val="sr-Cyrl-CS"/>
              </w:rPr>
              <w:t xml:space="preserve"> на страни 85</w:t>
            </w:r>
            <w:r w:rsidR="004C554F" w:rsidRPr="00E529F9">
              <w:rPr>
                <w:sz w:val="28"/>
                <w:szCs w:val="28"/>
                <w:lang w:val="sr-Cyrl-CS"/>
              </w:rPr>
              <w:t>, ученици се подсећају правила за писање управног и неуправног говора.</w:t>
            </w:r>
          </w:p>
          <w:p w:rsidR="004C554F" w:rsidRPr="00721AB0" w:rsidRDefault="004C554F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4C554F" w:rsidRPr="00677DE0" w:rsidTr="008C3CA8">
        <w:tc>
          <w:tcPr>
            <w:tcW w:w="8856" w:type="dxa"/>
          </w:tcPr>
          <w:p w:rsidR="004C554F" w:rsidRPr="00C554A6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F406B7" w:rsidRDefault="004C554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4C554F" w:rsidRDefault="00F406B7" w:rsidP="00F406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C554F" w:rsidRPr="00E529F9">
              <w:rPr>
                <w:sz w:val="28"/>
                <w:szCs w:val="28"/>
                <w:lang w:val="sr-Cyrl-CS"/>
              </w:rPr>
              <w:t xml:space="preserve">Ученици самостално раде на задацима на истој страни </w:t>
            </w:r>
            <w:r w:rsidR="004C554F">
              <w:rPr>
                <w:sz w:val="28"/>
                <w:szCs w:val="28"/>
                <w:lang w:val="sr-Cyrl-CS"/>
              </w:rPr>
              <w:t xml:space="preserve">у </w:t>
            </w:r>
            <w:r>
              <w:rPr>
                <w:b/>
                <w:i/>
                <w:sz w:val="28"/>
                <w:szCs w:val="28"/>
                <w:lang w:val="sr-Cyrl-CS"/>
              </w:rPr>
              <w:t>Срп</w:t>
            </w:r>
            <w:r w:rsidR="000C3B9A">
              <w:rPr>
                <w:b/>
                <w:i/>
                <w:sz w:val="28"/>
                <w:szCs w:val="28"/>
                <w:lang w:val="sr-Cyrl-CS"/>
              </w:rPr>
              <w:t>с</w:t>
            </w:r>
            <w:r>
              <w:rPr>
                <w:b/>
                <w:i/>
                <w:sz w:val="28"/>
                <w:szCs w:val="28"/>
                <w:lang w:val="sr-Cyrl-CS"/>
              </w:rPr>
              <w:t>ком језику</w:t>
            </w:r>
            <w:r w:rsidR="004C554F" w:rsidRPr="00044F44"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 w:rsidR="004C554F" w:rsidRPr="00E529F9">
              <w:rPr>
                <w:sz w:val="28"/>
                <w:szCs w:val="28"/>
                <w:lang w:val="sr-Cyrl-CS"/>
              </w:rPr>
              <w:t>(15 минута).</w:t>
            </w:r>
            <w:r w:rsidR="004C554F">
              <w:rPr>
                <w:sz w:val="28"/>
                <w:szCs w:val="28"/>
                <w:lang w:val="sr-Cyrl-CS"/>
              </w:rPr>
              <w:t xml:space="preserve"> Док пишу реченице у управном говору, ученици треба да употребљавају сва три модела писања управног говора.</w:t>
            </w:r>
          </w:p>
          <w:p w:rsidR="00F406B7" w:rsidRDefault="00F406B7" w:rsidP="00F406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Самостални рад на задацима у </w:t>
            </w:r>
            <w:r w:rsidRPr="00F406B7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64 – 65</w:t>
            </w:r>
          </w:p>
          <w:p w:rsidR="00F406B7" w:rsidRDefault="00F406B7" w:rsidP="00F406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Проверавамо решења и утврђујемо градиво о управном и неуправном говору.</w:t>
            </w:r>
          </w:p>
          <w:p w:rsidR="00F406B7" w:rsidRPr="003868E9" w:rsidRDefault="00F406B7" w:rsidP="00F406B7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C554F" w:rsidRPr="00677DE0" w:rsidTr="008C3CA8">
        <w:tc>
          <w:tcPr>
            <w:tcW w:w="8856" w:type="dxa"/>
          </w:tcPr>
          <w:p w:rsidR="004C554F" w:rsidRPr="00C554A6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F406B7" w:rsidRDefault="004C554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4C554F" w:rsidRPr="00E529F9" w:rsidRDefault="00F406B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C554F" w:rsidRPr="00E529F9">
              <w:rPr>
                <w:sz w:val="28"/>
                <w:szCs w:val="28"/>
                <w:lang w:val="sr-Cyrl-CS"/>
              </w:rPr>
              <w:t>У завршном делу ч</w:t>
            </w:r>
            <w:r>
              <w:rPr>
                <w:sz w:val="28"/>
                <w:szCs w:val="28"/>
                <w:lang w:val="sr-Cyrl-CS"/>
              </w:rPr>
              <w:t>аса дајемо домаћи задатак.</w:t>
            </w:r>
          </w:p>
          <w:p w:rsidR="004C554F" w:rsidRPr="00E529F9" w:rsidRDefault="004C554F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D0383" w:rsidRDefault="000C3B9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4C554F" w:rsidRPr="00E529F9">
              <w:rPr>
                <w:b/>
                <w:i/>
                <w:sz w:val="28"/>
                <w:szCs w:val="28"/>
                <w:lang w:val="sr-Cyrl-CS"/>
              </w:rPr>
              <w:t xml:space="preserve">Домаћи задатак: </w:t>
            </w:r>
            <w:r w:rsidR="004C554F" w:rsidRPr="00E529F9">
              <w:rPr>
                <w:sz w:val="28"/>
                <w:szCs w:val="28"/>
                <w:lang w:val="sr-Cyrl-CS"/>
              </w:rPr>
              <w:t>Следеће реченице напишите у облику управног говора:</w:t>
            </w:r>
            <w:r w:rsidR="004C554F">
              <w:rPr>
                <w:sz w:val="28"/>
                <w:szCs w:val="28"/>
                <w:lang w:val="sr-Cyrl-CS"/>
              </w:rPr>
              <w:t xml:space="preserve"> </w:t>
            </w:r>
            <w:r w:rsidR="004C554F" w:rsidRPr="00E529F9">
              <w:rPr>
                <w:sz w:val="28"/>
                <w:szCs w:val="28"/>
                <w:lang w:val="sr-Cyrl-CS"/>
              </w:rPr>
              <w:t xml:space="preserve">- Тата ми је обећао да ће ме водити на утакмицу; Милан </w:t>
            </w:r>
            <w:r w:rsidR="004C554F">
              <w:rPr>
                <w:sz w:val="28"/>
                <w:szCs w:val="28"/>
              </w:rPr>
              <w:t xml:space="preserve">  </w:t>
            </w:r>
            <w:r w:rsidR="004C554F" w:rsidRPr="00E529F9">
              <w:rPr>
                <w:sz w:val="28"/>
                <w:szCs w:val="28"/>
                <w:lang w:val="sr-Cyrl-CS"/>
              </w:rPr>
              <w:t>ми је рекао да сутра неће доћи у школу; Ана стално говори да је љубав најважнија</w:t>
            </w:r>
            <w:r w:rsidR="004C554F">
              <w:rPr>
                <w:lang w:val="sr-Cyrl-CS"/>
              </w:rPr>
              <w:t xml:space="preserve">. </w:t>
            </w:r>
            <w:r w:rsidR="004C554F">
              <w:rPr>
                <w:sz w:val="28"/>
                <w:szCs w:val="28"/>
                <w:lang w:val="sr-Cyrl-CS"/>
              </w:rPr>
              <w:t>Михаило ми је причао да ће добити нови компјутер ако буде одличан ђак.</w:t>
            </w:r>
            <w:r w:rsidR="004C554F">
              <w:rPr>
                <w:rFonts w:ascii="C Helvetica" w:hAnsi="C Helvetica"/>
                <w:sz w:val="18"/>
                <w:szCs w:val="18"/>
                <w:lang w:val="ru-RU"/>
              </w:rPr>
              <w:t xml:space="preserve">            </w:t>
            </w:r>
          </w:p>
          <w:p w:rsidR="00CD0383" w:rsidRPr="00EE7AB1" w:rsidRDefault="00CD0383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C554F" w:rsidRPr="00677DE0" w:rsidTr="008C3CA8">
        <w:tc>
          <w:tcPr>
            <w:tcW w:w="8856" w:type="dxa"/>
          </w:tcPr>
          <w:p w:rsidR="004C554F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C554F" w:rsidRPr="005F4C5C" w:rsidRDefault="004C554F" w:rsidP="008C3CA8">
            <w:pPr>
              <w:rPr>
                <w:i/>
                <w:sz w:val="20"/>
                <w:szCs w:val="20"/>
              </w:rPr>
            </w:pPr>
          </w:p>
          <w:p w:rsidR="004C554F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C554F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C554F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C554F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06B7" w:rsidRDefault="00F406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D0383" w:rsidRDefault="00CD03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C554F" w:rsidRPr="00C554A6" w:rsidRDefault="004C554F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CD0383">
      <w:pgSz w:w="11906" w:h="16838"/>
      <w:pgMar w:top="851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 Helvetica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554F"/>
    <w:rsid w:val="00082FA6"/>
    <w:rsid w:val="000C3B9A"/>
    <w:rsid w:val="0025080A"/>
    <w:rsid w:val="00257861"/>
    <w:rsid w:val="00305559"/>
    <w:rsid w:val="004C554F"/>
    <w:rsid w:val="007924C4"/>
    <w:rsid w:val="00C90B3B"/>
    <w:rsid w:val="00CD0383"/>
    <w:rsid w:val="00DE37BB"/>
    <w:rsid w:val="00E008E6"/>
    <w:rsid w:val="00F4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A871DB-37A8-4161-8D38-27C4904B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54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C5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06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2013-08-24T20:14:00Z</dcterms:created>
  <dcterms:modified xsi:type="dcterms:W3CDTF">2015-02-03T09:47:00Z</dcterms:modified>
</cp:coreProperties>
</file>